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24"/>
        <w:gridCol w:w="5420"/>
      </w:tblGrid>
      <w:tr w:rsidR="00E97DD6" w:rsidRPr="006E2878" w:rsidTr="00C9209D">
        <w:tc>
          <w:tcPr>
            <w:tcW w:w="9144" w:type="dxa"/>
            <w:gridSpan w:val="2"/>
          </w:tcPr>
          <w:p w:rsidR="00E97DD6" w:rsidRPr="006E2878" w:rsidRDefault="00E97DD6" w:rsidP="004F09B9">
            <w:pPr>
              <w:pStyle w:val="iBaseReportTitle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  <w:r w:rsidRPr="006E2878">
              <w:rPr>
                <w:rFonts w:ascii="Arial" w:hAnsi="Arial" w:cs="Arial"/>
                <w:sz w:val="40"/>
                <w:szCs w:val="40"/>
              </w:rPr>
              <w:t>COURT SECURITY</w:t>
            </w:r>
            <w:r w:rsidR="00915E2D" w:rsidRPr="006E2878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6E2878">
              <w:rPr>
                <w:rFonts w:ascii="Arial" w:hAnsi="Arial" w:cs="Arial"/>
                <w:sz w:val="40"/>
                <w:szCs w:val="40"/>
              </w:rPr>
              <w:t>INFORMATION REPORT</w:t>
            </w:r>
          </w:p>
          <w:p w:rsidR="001B42A7" w:rsidRPr="006E2878" w:rsidRDefault="00DC3ECC" w:rsidP="001B42A7">
            <w:pPr>
              <w:tabs>
                <w:tab w:val="left" w:pos="520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E2878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456D1E" w:rsidRPr="006E2878" w:rsidRDefault="00456D1E" w:rsidP="00456D1E">
            <w:pPr>
              <w:rPr>
                <w:rFonts w:ascii="Arial" w:hAnsi="Arial" w:cs="Arial"/>
                <w:color w:val="000080"/>
                <w:szCs w:val="22"/>
              </w:rPr>
            </w:pPr>
            <w:r w:rsidRPr="006E2878">
              <w:rPr>
                <w:rFonts w:ascii="Arial" w:hAnsi="Arial" w:cs="Arial"/>
                <w:b/>
                <w:sz w:val="28"/>
                <w:szCs w:val="28"/>
              </w:rPr>
              <w:t xml:space="preserve">Please </w:t>
            </w:r>
            <w:r w:rsidR="00C50718" w:rsidRPr="006E2878">
              <w:rPr>
                <w:rFonts w:ascii="Arial" w:hAnsi="Arial" w:cs="Arial"/>
                <w:b/>
                <w:sz w:val="28"/>
                <w:szCs w:val="28"/>
              </w:rPr>
              <w:t xml:space="preserve">provide as much of the information requested below as you can and </w:t>
            </w:r>
            <w:r w:rsidRPr="006E2878">
              <w:rPr>
                <w:rFonts w:ascii="Arial" w:hAnsi="Arial" w:cs="Arial"/>
                <w:b/>
                <w:sz w:val="28"/>
                <w:szCs w:val="28"/>
              </w:rPr>
              <w:t xml:space="preserve">email the completed form to </w:t>
            </w:r>
            <w:hyperlink r:id="rId7" w:history="1">
              <w:r w:rsidR="00F323C6" w:rsidRPr="00F62DC4">
                <w:rPr>
                  <w:rStyle w:val="Hyperlink"/>
                  <w:rFonts w:ascii="Arial" w:hAnsi="Arial" w:cs="Arial"/>
                  <w:highlight w:val="white"/>
                </w:rPr>
                <w:t>qirc.registry@qirc.qld.gov.au</w:t>
              </w:r>
            </w:hyperlink>
          </w:p>
          <w:p w:rsidR="00456D1E" w:rsidRPr="006E2878" w:rsidRDefault="00456D1E" w:rsidP="00456D1E">
            <w:pPr>
              <w:pStyle w:val="iBaseReportTitl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7DD6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915"/>
        </w:trPr>
        <w:tc>
          <w:tcPr>
            <w:tcW w:w="9144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97DD6" w:rsidRPr="00223F83" w:rsidRDefault="00E97DD6" w:rsidP="00223F83">
            <w:pPr>
              <w:pStyle w:val="iBaseEntityFieldDataHighlight"/>
              <w:jc w:val="both"/>
              <w:rPr>
                <w:rFonts w:ascii="Calibri" w:hAnsi="Calibri" w:cs="Tahoma"/>
                <w:b w:val="0"/>
                <w:sz w:val="18"/>
                <w:szCs w:val="18"/>
              </w:rPr>
            </w:pPr>
            <w:r w:rsidRPr="00223F83">
              <w:rPr>
                <w:rFonts w:ascii="Calibri" w:hAnsi="Calibri" w:cs="Tahoma"/>
                <w:b w:val="0"/>
                <w:sz w:val="18"/>
                <w:szCs w:val="18"/>
              </w:rPr>
              <w:t xml:space="preserve">Understanding the nature of threats to the process of justice </w:t>
            </w:r>
            <w:r w:rsidR="000F52CB" w:rsidRPr="00223F83">
              <w:rPr>
                <w:rFonts w:ascii="Calibri" w:hAnsi="Calibri" w:cs="Tahoma"/>
                <w:b w:val="0"/>
                <w:sz w:val="18"/>
                <w:szCs w:val="18"/>
              </w:rPr>
              <w:t xml:space="preserve">depends </w:t>
            </w:r>
            <w:r w:rsidRPr="00223F83">
              <w:rPr>
                <w:rFonts w:ascii="Calibri" w:hAnsi="Calibri" w:cs="Tahoma"/>
                <w:b w:val="0"/>
                <w:sz w:val="18"/>
                <w:szCs w:val="18"/>
              </w:rPr>
              <w:t xml:space="preserve">upon information. Identifying those who </w:t>
            </w:r>
            <w:r w:rsidR="000F52CB" w:rsidRPr="00223F83">
              <w:rPr>
                <w:rFonts w:ascii="Calibri" w:hAnsi="Calibri" w:cs="Tahoma"/>
                <w:b w:val="0"/>
                <w:sz w:val="18"/>
                <w:szCs w:val="18"/>
              </w:rPr>
              <w:t xml:space="preserve">may </w:t>
            </w:r>
            <w:r w:rsidRPr="00223F83">
              <w:rPr>
                <w:rFonts w:ascii="Calibri" w:hAnsi="Calibri" w:cs="Tahoma"/>
                <w:b w:val="0"/>
                <w:sz w:val="18"/>
                <w:szCs w:val="18"/>
              </w:rPr>
              <w:t>have an intention to do harm</w:t>
            </w:r>
            <w:r w:rsidR="007C627B" w:rsidRPr="00223F83">
              <w:rPr>
                <w:rFonts w:ascii="Calibri" w:hAnsi="Calibri" w:cs="Tahoma"/>
                <w:b w:val="0"/>
                <w:sz w:val="18"/>
                <w:szCs w:val="18"/>
              </w:rPr>
              <w:t xml:space="preserve"> or disrupt court proceedings</w:t>
            </w:r>
            <w:r w:rsidRPr="00223F83">
              <w:rPr>
                <w:rFonts w:ascii="Calibri" w:hAnsi="Calibri" w:cs="Tahoma"/>
                <w:b w:val="0"/>
                <w:sz w:val="18"/>
                <w:szCs w:val="18"/>
              </w:rPr>
              <w:t xml:space="preserve"> and assessing their capability to do so</w:t>
            </w:r>
            <w:r w:rsidR="00C9209D" w:rsidRPr="00223F83">
              <w:rPr>
                <w:rFonts w:ascii="Calibri" w:hAnsi="Calibri" w:cs="Tahoma"/>
                <w:b w:val="0"/>
                <w:sz w:val="18"/>
                <w:szCs w:val="18"/>
              </w:rPr>
              <w:t xml:space="preserve"> </w:t>
            </w:r>
            <w:r w:rsidRPr="00223F83">
              <w:rPr>
                <w:rFonts w:ascii="Calibri" w:hAnsi="Calibri" w:cs="Tahoma"/>
                <w:b w:val="0"/>
                <w:sz w:val="18"/>
                <w:szCs w:val="18"/>
              </w:rPr>
              <w:t>provide</w:t>
            </w:r>
            <w:r w:rsidR="00C9209D" w:rsidRPr="00223F83">
              <w:rPr>
                <w:rFonts w:ascii="Calibri" w:hAnsi="Calibri" w:cs="Tahoma"/>
                <w:b w:val="0"/>
                <w:sz w:val="18"/>
                <w:szCs w:val="18"/>
              </w:rPr>
              <w:t>s</w:t>
            </w:r>
            <w:r w:rsidRPr="00223F83">
              <w:rPr>
                <w:rFonts w:ascii="Calibri" w:hAnsi="Calibri" w:cs="Tahoma"/>
                <w:b w:val="0"/>
                <w:sz w:val="18"/>
                <w:szCs w:val="18"/>
              </w:rPr>
              <w:t xml:space="preserve"> the information necessary to measure the risks posed by those circumstances. </w:t>
            </w:r>
            <w:r w:rsidR="00C9209D" w:rsidRPr="00223F83">
              <w:rPr>
                <w:rFonts w:ascii="Calibri" w:hAnsi="Calibri" w:cs="Tahoma"/>
                <w:b w:val="0"/>
                <w:sz w:val="18"/>
                <w:szCs w:val="18"/>
              </w:rPr>
              <w:t xml:space="preserve">The information you provide is </w:t>
            </w:r>
            <w:r w:rsidRPr="00223F83">
              <w:rPr>
                <w:rFonts w:ascii="Calibri" w:hAnsi="Calibri" w:cs="Tahoma"/>
                <w:b w:val="0"/>
                <w:sz w:val="18"/>
                <w:szCs w:val="18"/>
              </w:rPr>
              <w:t xml:space="preserve">collated and used to support just such an analysis. No matter how insignificant or small you believe </w:t>
            </w:r>
            <w:r w:rsidR="000F52CB" w:rsidRPr="00223F83">
              <w:rPr>
                <w:rFonts w:ascii="Calibri" w:hAnsi="Calibri" w:cs="Tahoma"/>
                <w:b w:val="0"/>
                <w:sz w:val="18"/>
                <w:szCs w:val="18"/>
              </w:rPr>
              <w:t xml:space="preserve">the risk to </w:t>
            </w:r>
            <w:r w:rsidRPr="00223F83">
              <w:rPr>
                <w:rFonts w:ascii="Calibri" w:hAnsi="Calibri" w:cs="Tahoma"/>
                <w:b w:val="0"/>
                <w:sz w:val="18"/>
                <w:szCs w:val="18"/>
              </w:rPr>
              <w:t>be, your report may be a critical piece of information that ties together other reports. Please trust your instincts and report it.</w:t>
            </w:r>
          </w:p>
        </w:tc>
      </w:tr>
      <w:tr w:rsidR="00E97DD6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21"/>
        </w:trPr>
        <w:tc>
          <w:tcPr>
            <w:tcW w:w="372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E97DD6" w:rsidRPr="00C9209D" w:rsidRDefault="00E97DD6" w:rsidP="004F09B9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Date</w:t>
            </w:r>
          </w:p>
        </w:tc>
        <w:sdt>
          <w:sdtPr>
            <w:rPr>
              <w:rFonts w:ascii="Calibri" w:hAnsi="Calibri" w:cs="Tahoma"/>
              <w:sz w:val="20"/>
              <w:szCs w:val="20"/>
            </w:rPr>
            <w:id w:val="-908615570"/>
            <w:placeholder>
              <w:docPart w:val="5E70438C3FF241428DA22165A450724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420" w:type="dxa"/>
                <w:tcBorders>
                  <w:top w:val="single" w:sz="4" w:space="0" w:color="999999"/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97DD6" w:rsidRPr="00172AD0" w:rsidRDefault="009B2123" w:rsidP="004F09B9">
                <w:pPr>
                  <w:pStyle w:val="iBaseEntityFieldDataHighlight"/>
                  <w:rPr>
                    <w:rFonts w:ascii="Calibri" w:hAnsi="Calibri" w:cs="Tahoma"/>
                    <w:sz w:val="20"/>
                    <w:szCs w:val="20"/>
                  </w:rPr>
                </w:pPr>
                <w:r w:rsidRPr="00663D43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DD68A5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21"/>
        </w:trPr>
        <w:tc>
          <w:tcPr>
            <w:tcW w:w="372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DD68A5" w:rsidRPr="00DD68A5" w:rsidRDefault="00DD68A5" w:rsidP="00DD68A5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DD68A5">
              <w:rPr>
                <w:rFonts w:ascii="Calibri" w:hAnsi="Calibri" w:cs="Tahoma"/>
                <w:sz w:val="20"/>
                <w:szCs w:val="20"/>
              </w:rPr>
              <w:t>Courthouse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Location</w:t>
            </w:r>
          </w:p>
        </w:tc>
        <w:sdt>
          <w:sdtPr>
            <w:rPr>
              <w:rFonts w:ascii="Calibri" w:hAnsi="Calibri" w:cs="Tahoma"/>
              <w:b w:val="0"/>
              <w:sz w:val="18"/>
              <w:szCs w:val="18"/>
            </w:rPr>
            <w:id w:val="339130760"/>
            <w:placeholder>
              <w:docPart w:val="84F36497E3EB4EA49CDFE45AC7019F05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top w:val="single" w:sz="4" w:space="0" w:color="999999"/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DD68A5" w:rsidRPr="00DD68A5" w:rsidRDefault="00DD68A5" w:rsidP="004F09B9">
                <w:pPr>
                  <w:pStyle w:val="iBaseEntityFieldDataHighlight"/>
                  <w:rPr>
                    <w:rFonts w:ascii="Calibri" w:hAnsi="Calibri" w:cs="Tahoma"/>
                    <w:b w:val="0"/>
                    <w:sz w:val="18"/>
                    <w:szCs w:val="18"/>
                  </w:rPr>
                </w:pPr>
                <w:r w:rsidRPr="00DD68A5">
                  <w:rPr>
                    <w:rStyle w:val="PlaceholderText"/>
                    <w:rFonts w:eastAsiaTheme="minorHAnsi"/>
                    <w:b w:val="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D68A5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21"/>
        </w:trPr>
        <w:tc>
          <w:tcPr>
            <w:tcW w:w="372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DD68A5" w:rsidRPr="00C9209D" w:rsidRDefault="00DD68A5" w:rsidP="004F09B9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Court</w:t>
            </w:r>
          </w:p>
        </w:tc>
        <w:sdt>
          <w:sdtPr>
            <w:rPr>
              <w:rFonts w:ascii="Calibri" w:hAnsi="Calibri" w:cs="Tahoma"/>
              <w:b w:val="0"/>
              <w:sz w:val="20"/>
              <w:szCs w:val="20"/>
            </w:rPr>
            <w:alias w:val="Court"/>
            <w:tag w:val="Court"/>
            <w:id w:val="-367914938"/>
            <w:placeholder>
              <w:docPart w:val="2B14E61EC5E5425C9F6EF3CD64B2F5E7"/>
            </w:placeholder>
            <w:showingPlcHdr/>
            <w:dropDownList>
              <w:listItem w:value="Choose an item."/>
              <w:listItem w:displayText="Magistrates Court" w:value="Magistrates Court"/>
              <w:listItem w:displayText="District Court" w:value="District Court"/>
              <w:listItem w:displayText="Supreme Court" w:value="Supreme Court"/>
              <w:listItem w:displayText="Other" w:value="Other"/>
            </w:dropDownList>
          </w:sdtPr>
          <w:sdtEndPr/>
          <w:sdtContent>
            <w:tc>
              <w:tcPr>
                <w:tcW w:w="5420" w:type="dxa"/>
                <w:tcBorders>
                  <w:top w:val="single" w:sz="4" w:space="0" w:color="999999"/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DD68A5" w:rsidRPr="00DD68A5" w:rsidRDefault="00DD68A5" w:rsidP="004F09B9">
                <w:pPr>
                  <w:pStyle w:val="iBaseEntityFieldDataHighlight"/>
                  <w:rPr>
                    <w:rFonts w:ascii="Calibri" w:hAnsi="Calibri" w:cs="Tahoma"/>
                    <w:b w:val="0"/>
                    <w:sz w:val="20"/>
                    <w:szCs w:val="20"/>
                  </w:rPr>
                </w:pPr>
                <w:r w:rsidRPr="00DD68A5">
                  <w:rPr>
                    <w:rStyle w:val="PlaceholderText"/>
                    <w:rFonts w:asciiTheme="minorHAnsi" w:eastAsiaTheme="minorHAnsi" w:hAnsiTheme="minorHAnsi"/>
                    <w:b w:val="0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2B18A7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45"/>
        </w:trPr>
        <w:tc>
          <w:tcPr>
            <w:tcW w:w="9144" w:type="dxa"/>
            <w:gridSpan w:val="2"/>
            <w:tcBorders>
              <w:bottom w:val="single" w:sz="4" w:space="0" w:color="999999"/>
            </w:tcBorders>
            <w:shd w:val="clear" w:color="auto" w:fill="A5A5A5" w:themeFill="accent3"/>
            <w:vAlign w:val="center"/>
          </w:tcPr>
          <w:p w:rsidR="002B18A7" w:rsidRPr="00C9209D" w:rsidRDefault="00C9209D" w:rsidP="004F09B9">
            <w:pPr>
              <w:pStyle w:val="iBaseEntityFieldData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 xml:space="preserve">Court Security Concern/Risk/Threat </w:t>
            </w:r>
            <w:r w:rsidR="002B18A7" w:rsidRPr="00C9209D">
              <w:rPr>
                <w:rFonts w:ascii="Calibri" w:hAnsi="Calibri" w:cs="Tahoma"/>
                <w:sz w:val="20"/>
                <w:szCs w:val="20"/>
              </w:rPr>
              <w:t>Information Details</w:t>
            </w:r>
          </w:p>
        </w:tc>
      </w:tr>
      <w:tr w:rsidR="00223F83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84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223F83" w:rsidRPr="00C9209D" w:rsidRDefault="00223F83" w:rsidP="00223F83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Please indicate what the security concern, risk or threat relates to</w:t>
            </w:r>
          </w:p>
        </w:tc>
        <w:tc>
          <w:tcPr>
            <w:tcW w:w="5420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223F83" w:rsidRDefault="00223F83" w:rsidP="00223F83">
            <w:pPr>
              <w:pStyle w:val="iBaseEntityFieldDataHighlight"/>
              <w:rPr>
                <w:rFonts w:ascii="Calibri" w:hAnsi="Calibri" w:cs="Tahoma"/>
                <w:b w:val="0"/>
                <w:sz w:val="18"/>
                <w:szCs w:val="18"/>
              </w:rPr>
            </w:pPr>
            <w:r>
              <w:rPr>
                <w:rFonts w:ascii="Calibri" w:hAnsi="Calibri" w:cs="Tahoma"/>
                <w:b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libri" w:hAnsi="Calibri" w:cs="Tahoma"/>
                <w:b w:val="0"/>
                <w:sz w:val="18"/>
                <w:szCs w:val="18"/>
              </w:rPr>
              <w:instrText xml:space="preserve"> FORMCHECKBOX </w:instrText>
            </w:r>
            <w:r w:rsidR="003908E8">
              <w:rPr>
                <w:rFonts w:ascii="Calibri" w:hAnsi="Calibri" w:cs="Tahoma"/>
                <w:b w:val="0"/>
                <w:sz w:val="18"/>
                <w:szCs w:val="18"/>
              </w:rPr>
            </w:r>
            <w:r w:rsidR="003908E8">
              <w:rPr>
                <w:rFonts w:ascii="Calibri" w:hAnsi="Calibri" w:cs="Tahoma"/>
                <w:b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b w:val="0"/>
                <w:sz w:val="18"/>
                <w:szCs w:val="18"/>
              </w:rPr>
              <w:fldChar w:fldCharType="end"/>
            </w:r>
            <w:bookmarkEnd w:id="1"/>
            <w:r>
              <w:rPr>
                <w:rFonts w:ascii="Calibri" w:hAnsi="Calibri" w:cs="Tahoma"/>
                <w:b w:val="0"/>
                <w:sz w:val="18"/>
                <w:szCs w:val="18"/>
              </w:rPr>
              <w:t xml:space="preserve"> Threat to person</w:t>
            </w:r>
          </w:p>
          <w:p w:rsidR="00223F83" w:rsidRDefault="00223F83" w:rsidP="00223F83">
            <w:pPr>
              <w:pStyle w:val="iBaseEntityFieldDataHighlight"/>
              <w:rPr>
                <w:rFonts w:ascii="Calibri" w:hAnsi="Calibri" w:cs="Tahoma"/>
                <w:b w:val="0"/>
                <w:sz w:val="18"/>
                <w:szCs w:val="18"/>
              </w:rPr>
            </w:pPr>
            <w:r>
              <w:rPr>
                <w:rFonts w:ascii="Calibri" w:hAnsi="Calibri" w:cs="Tahoma"/>
                <w:b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alibri" w:hAnsi="Calibri" w:cs="Tahoma"/>
                <w:b w:val="0"/>
                <w:sz w:val="18"/>
                <w:szCs w:val="18"/>
              </w:rPr>
              <w:instrText xml:space="preserve"> FORMCHECKBOX </w:instrText>
            </w:r>
            <w:r w:rsidR="003908E8">
              <w:rPr>
                <w:rFonts w:ascii="Calibri" w:hAnsi="Calibri" w:cs="Tahoma"/>
                <w:b w:val="0"/>
                <w:sz w:val="18"/>
                <w:szCs w:val="18"/>
              </w:rPr>
            </w:r>
            <w:r w:rsidR="003908E8">
              <w:rPr>
                <w:rFonts w:ascii="Calibri" w:hAnsi="Calibri" w:cs="Tahoma"/>
                <w:b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b w:val="0"/>
                <w:sz w:val="18"/>
                <w:szCs w:val="18"/>
              </w:rPr>
              <w:fldChar w:fldCharType="end"/>
            </w:r>
            <w:bookmarkEnd w:id="2"/>
            <w:r>
              <w:rPr>
                <w:rFonts w:ascii="Calibri" w:hAnsi="Calibri" w:cs="Tahoma"/>
                <w:b w:val="0"/>
                <w:sz w:val="18"/>
                <w:szCs w:val="18"/>
              </w:rPr>
              <w:t xml:space="preserve"> Threat to property</w:t>
            </w:r>
          </w:p>
          <w:p w:rsidR="00223F83" w:rsidRDefault="00223F83" w:rsidP="00223F83">
            <w:pPr>
              <w:pStyle w:val="iBaseEntityFieldDataHighlight"/>
              <w:rPr>
                <w:rFonts w:ascii="Calibri" w:hAnsi="Calibri" w:cs="Tahoma"/>
                <w:b w:val="0"/>
                <w:sz w:val="18"/>
                <w:szCs w:val="18"/>
              </w:rPr>
            </w:pPr>
            <w:r>
              <w:rPr>
                <w:rFonts w:ascii="Calibri" w:hAnsi="Calibri" w:cs="Tahoma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Calibri" w:hAnsi="Calibri" w:cs="Tahoma"/>
                <w:b w:val="0"/>
                <w:sz w:val="18"/>
                <w:szCs w:val="18"/>
              </w:rPr>
              <w:instrText xml:space="preserve"> FORMCHECKBOX </w:instrText>
            </w:r>
            <w:r w:rsidR="003908E8">
              <w:rPr>
                <w:rFonts w:ascii="Calibri" w:hAnsi="Calibri" w:cs="Tahoma"/>
                <w:b w:val="0"/>
                <w:sz w:val="18"/>
                <w:szCs w:val="18"/>
              </w:rPr>
            </w:r>
            <w:r w:rsidR="003908E8">
              <w:rPr>
                <w:rFonts w:ascii="Calibri" w:hAnsi="Calibri" w:cs="Tahoma"/>
                <w:b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b w:val="0"/>
                <w:sz w:val="18"/>
                <w:szCs w:val="18"/>
              </w:rPr>
              <w:fldChar w:fldCharType="end"/>
            </w:r>
            <w:bookmarkEnd w:id="3"/>
            <w:r>
              <w:rPr>
                <w:rFonts w:ascii="Calibri" w:hAnsi="Calibri" w:cs="Tahoma"/>
                <w:b w:val="0"/>
                <w:sz w:val="18"/>
                <w:szCs w:val="18"/>
              </w:rPr>
              <w:t xml:space="preserve"> Risk of disruption to proceedings</w:t>
            </w:r>
          </w:p>
          <w:p w:rsidR="00223F83" w:rsidRDefault="00223F83" w:rsidP="00223F83">
            <w:pPr>
              <w:pStyle w:val="iBaseEntityFieldDataHighlight"/>
              <w:rPr>
                <w:rFonts w:ascii="Calibri" w:hAnsi="Calibri" w:cs="Tahoma"/>
                <w:b w:val="0"/>
                <w:sz w:val="18"/>
                <w:szCs w:val="18"/>
              </w:rPr>
            </w:pPr>
            <w:r>
              <w:rPr>
                <w:rFonts w:ascii="Calibri" w:hAnsi="Calibri" w:cs="Tahoma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Calibri" w:hAnsi="Calibri" w:cs="Tahoma"/>
                <w:b w:val="0"/>
                <w:sz w:val="18"/>
                <w:szCs w:val="18"/>
              </w:rPr>
              <w:instrText xml:space="preserve"> FORMCHECKBOX </w:instrText>
            </w:r>
            <w:r w:rsidR="003908E8">
              <w:rPr>
                <w:rFonts w:ascii="Calibri" w:hAnsi="Calibri" w:cs="Tahoma"/>
                <w:b w:val="0"/>
                <w:sz w:val="18"/>
                <w:szCs w:val="18"/>
              </w:rPr>
            </w:r>
            <w:r w:rsidR="003908E8">
              <w:rPr>
                <w:rFonts w:ascii="Calibri" w:hAnsi="Calibri" w:cs="Tahoma"/>
                <w:b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b w:val="0"/>
                <w:sz w:val="18"/>
                <w:szCs w:val="18"/>
              </w:rPr>
              <w:fldChar w:fldCharType="end"/>
            </w:r>
            <w:bookmarkEnd w:id="4"/>
            <w:r>
              <w:rPr>
                <w:rFonts w:ascii="Calibri" w:hAnsi="Calibri" w:cs="Tahoma"/>
                <w:b w:val="0"/>
                <w:sz w:val="18"/>
                <w:szCs w:val="18"/>
              </w:rPr>
              <w:t xml:space="preserve"> Other</w:t>
            </w:r>
          </w:p>
        </w:tc>
      </w:tr>
      <w:tr w:rsidR="00E97DD6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84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E97DD6" w:rsidRPr="00C9209D" w:rsidRDefault="00D940D4" w:rsidP="000F52CB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Please describe the security concern, risk and/or threat</w:t>
            </w:r>
            <w:r w:rsidR="000F52CB">
              <w:rPr>
                <w:rFonts w:ascii="Calibri" w:hAnsi="Calibri" w:cs="Tahoma"/>
                <w:sz w:val="20"/>
                <w:szCs w:val="20"/>
              </w:rPr>
              <w:t xml:space="preserve"> to the court</w:t>
            </w:r>
          </w:p>
        </w:tc>
        <w:sdt>
          <w:sdtPr>
            <w:rPr>
              <w:rFonts w:ascii="Calibri" w:hAnsi="Calibri" w:cs="Tahoma"/>
              <w:b w:val="0"/>
              <w:sz w:val="18"/>
              <w:szCs w:val="18"/>
            </w:rPr>
            <w:id w:val="-1126687316"/>
            <w:placeholder>
              <w:docPart w:val="D24CFC113ED9499E8E3CF51BE5B37A9D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97DD6" w:rsidRPr="00A94DEE" w:rsidRDefault="009B2123" w:rsidP="004F09B9">
                <w:pPr>
                  <w:pStyle w:val="iBaseEntityFieldDataHighlight"/>
                  <w:rPr>
                    <w:rFonts w:ascii="Calibri" w:hAnsi="Calibri" w:cs="Tahoma"/>
                    <w:b w:val="0"/>
                    <w:sz w:val="18"/>
                    <w:szCs w:val="18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b w:val="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2B18A7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45"/>
        </w:trPr>
        <w:tc>
          <w:tcPr>
            <w:tcW w:w="9144" w:type="dxa"/>
            <w:gridSpan w:val="2"/>
            <w:tcBorders>
              <w:bottom w:val="single" w:sz="4" w:space="0" w:color="999999"/>
            </w:tcBorders>
            <w:shd w:val="clear" w:color="auto" w:fill="A5A5A5" w:themeFill="accent3"/>
            <w:vAlign w:val="center"/>
          </w:tcPr>
          <w:p w:rsidR="002B18A7" w:rsidRPr="00C9209D" w:rsidRDefault="002B18A7" w:rsidP="000F52CB">
            <w:pPr>
              <w:pStyle w:val="iBaseEntityFieldData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If concern relates to a person/people, please</w:t>
            </w:r>
            <w:r w:rsidR="000F52CB">
              <w:rPr>
                <w:rFonts w:ascii="Calibri" w:hAnsi="Calibri" w:cs="Tahoma"/>
                <w:sz w:val="20"/>
                <w:szCs w:val="20"/>
              </w:rPr>
              <w:t xml:space="preserve"> provide as much of the following information as you can</w:t>
            </w:r>
            <w:r w:rsidRPr="00C9209D">
              <w:rPr>
                <w:rFonts w:ascii="Calibri" w:hAnsi="Calibri" w:cs="Tahoma"/>
                <w:sz w:val="20"/>
                <w:szCs w:val="20"/>
              </w:rPr>
              <w:t>:</w:t>
            </w:r>
          </w:p>
        </w:tc>
      </w:tr>
      <w:tr w:rsidR="00E97DD6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21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E97DD6" w:rsidRPr="00C9209D" w:rsidRDefault="00D940D4" w:rsidP="00D940D4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Name of person/s:</w:t>
            </w:r>
          </w:p>
        </w:tc>
        <w:sdt>
          <w:sdtPr>
            <w:rPr>
              <w:rFonts w:ascii="Calibri" w:hAnsi="Calibri" w:cs="Tahoma"/>
              <w:sz w:val="20"/>
              <w:szCs w:val="20"/>
            </w:rPr>
            <w:id w:val="2138214912"/>
            <w:placeholder>
              <w:docPart w:val="CF7D3A76163841AD963EFD2E61823063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97DD6" w:rsidRPr="00172AD0" w:rsidRDefault="009B2123" w:rsidP="004F09B9">
                <w:pPr>
                  <w:pStyle w:val="Header"/>
                  <w:rPr>
                    <w:rFonts w:ascii="Calibri" w:hAnsi="Calibri" w:cs="Tahoma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97DD6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29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E97DD6" w:rsidRPr="00C9209D" w:rsidRDefault="00D940D4" w:rsidP="004F09B9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DOB:</w:t>
            </w:r>
          </w:p>
        </w:tc>
        <w:sdt>
          <w:sdtPr>
            <w:rPr>
              <w:rFonts w:ascii="Calibri" w:hAnsi="Calibri" w:cs="Tahoma"/>
              <w:b w:val="0"/>
              <w:sz w:val="20"/>
              <w:szCs w:val="20"/>
            </w:rPr>
            <w:id w:val="1944251555"/>
            <w:placeholder>
              <w:docPart w:val="E758D2D0B54943CBA6B581C69242F8C7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97DD6" w:rsidRPr="00172AD0" w:rsidRDefault="009B2123" w:rsidP="004F09B9">
                <w:pPr>
                  <w:pStyle w:val="iBaseEntityFieldDataHighlight"/>
                  <w:rPr>
                    <w:rFonts w:ascii="Calibri" w:hAnsi="Calibri" w:cs="Tahoma"/>
                    <w:b w:val="0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b w:val="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940D4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794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D940D4" w:rsidRPr="00C9209D" w:rsidRDefault="00D940D4" w:rsidP="00D940D4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Address:</w:t>
            </w:r>
          </w:p>
        </w:tc>
        <w:sdt>
          <w:sdtPr>
            <w:rPr>
              <w:rFonts w:ascii="Calibri" w:hAnsi="Calibri" w:cs="Tahoma"/>
              <w:b w:val="0"/>
              <w:sz w:val="20"/>
              <w:szCs w:val="20"/>
            </w:rPr>
            <w:id w:val="-1796518859"/>
            <w:placeholder>
              <w:docPart w:val="8CAC6E95224C43B69A49330F7EC09DF6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D940D4" w:rsidRPr="00172AD0" w:rsidRDefault="009B2123" w:rsidP="004F09B9">
                <w:pPr>
                  <w:pStyle w:val="iBaseEntityFieldDataHighlight"/>
                  <w:rPr>
                    <w:rFonts w:ascii="Calibri" w:hAnsi="Calibri" w:cs="Tahoma"/>
                    <w:b w:val="0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b w:val="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940D4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24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D940D4" w:rsidRPr="00C9209D" w:rsidRDefault="00D940D4" w:rsidP="00D940D4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Court file name/number:</w:t>
            </w:r>
          </w:p>
        </w:tc>
        <w:sdt>
          <w:sdtPr>
            <w:rPr>
              <w:rFonts w:ascii="Calibri" w:hAnsi="Calibri" w:cs="Tahoma"/>
              <w:b w:val="0"/>
              <w:sz w:val="20"/>
              <w:szCs w:val="20"/>
            </w:rPr>
            <w:id w:val="-266923511"/>
            <w:placeholder>
              <w:docPart w:val="E65F589CE16C42BCB51B6986F62B27BD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D940D4" w:rsidRPr="00172AD0" w:rsidRDefault="009B2123" w:rsidP="004F09B9">
                <w:pPr>
                  <w:pStyle w:val="iBaseEntityFieldDataHighlight"/>
                  <w:rPr>
                    <w:rFonts w:ascii="Calibri" w:hAnsi="Calibri" w:cs="Tahoma"/>
                    <w:b w:val="0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b w:val="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97DD6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57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E97DD6" w:rsidRPr="00C9209D" w:rsidRDefault="00D940D4" w:rsidP="000F52CB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Presiding judicial officer:</w:t>
            </w:r>
          </w:p>
        </w:tc>
        <w:sdt>
          <w:sdtPr>
            <w:rPr>
              <w:rFonts w:ascii="Calibri" w:hAnsi="Calibri" w:cs="Tahoma"/>
              <w:b w:val="0"/>
              <w:sz w:val="20"/>
              <w:szCs w:val="20"/>
            </w:rPr>
            <w:id w:val="932020290"/>
            <w:placeholder>
              <w:docPart w:val="25869C83103F4A8DB7A62B62CD44B48A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97DD6" w:rsidRPr="00172AD0" w:rsidRDefault="009B2123" w:rsidP="004F09B9">
                <w:pPr>
                  <w:pStyle w:val="iBaseEntityFieldDataHighlight"/>
                  <w:rPr>
                    <w:rFonts w:ascii="Calibri" w:hAnsi="Calibri" w:cs="Tahoma"/>
                    <w:b w:val="0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b w:val="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97DD6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946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D940D4" w:rsidRPr="00C9209D" w:rsidRDefault="00D940D4" w:rsidP="004F09B9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Details of action</w:t>
            </w:r>
            <w:r w:rsidR="000F52CB">
              <w:rPr>
                <w:rFonts w:ascii="Calibri" w:hAnsi="Calibri" w:cs="Tahoma"/>
                <w:sz w:val="20"/>
                <w:szCs w:val="20"/>
              </w:rPr>
              <w:t>s</w:t>
            </w:r>
            <w:r w:rsidR="00223F83">
              <w:rPr>
                <w:rFonts w:ascii="Calibri" w:hAnsi="Calibri" w:cs="Tahoma"/>
                <w:sz w:val="20"/>
                <w:szCs w:val="20"/>
              </w:rPr>
              <w:t xml:space="preserve"> you have t</w:t>
            </w:r>
            <w:r w:rsidRPr="00C9209D">
              <w:rPr>
                <w:rFonts w:ascii="Calibri" w:hAnsi="Calibri" w:cs="Tahoma"/>
                <w:sz w:val="20"/>
                <w:szCs w:val="20"/>
              </w:rPr>
              <w:t>aken</w:t>
            </w:r>
            <w:r w:rsidR="00E4187F">
              <w:rPr>
                <w:rFonts w:ascii="Calibri" w:hAnsi="Calibri" w:cs="Tahoma"/>
                <w:sz w:val="20"/>
                <w:szCs w:val="20"/>
              </w:rPr>
              <w:t xml:space="preserve"> in response to concern, risk or threat</w:t>
            </w:r>
            <w:r w:rsidRPr="00C9209D">
              <w:rPr>
                <w:rFonts w:ascii="Calibri" w:hAnsi="Calibri" w:cs="Tahoma"/>
                <w:sz w:val="20"/>
                <w:szCs w:val="20"/>
              </w:rPr>
              <w:t>?</w:t>
            </w:r>
          </w:p>
          <w:p w:rsidR="00E97DD6" w:rsidRPr="00C9209D" w:rsidRDefault="00E97DD6" w:rsidP="004F09B9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</w:p>
        </w:tc>
        <w:sdt>
          <w:sdtPr>
            <w:rPr>
              <w:rFonts w:ascii="Calibri" w:hAnsi="Calibri" w:cs="Tahoma"/>
              <w:b w:val="0"/>
              <w:sz w:val="20"/>
              <w:szCs w:val="20"/>
            </w:rPr>
            <w:id w:val="-1844158505"/>
            <w:placeholder>
              <w:docPart w:val="3D5086C0EEDA46F882FE17A68194BAA3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97DD6" w:rsidRDefault="009B2123" w:rsidP="004F09B9">
                <w:pPr>
                  <w:pStyle w:val="iBaseEntityFieldDataHighlight"/>
                  <w:rPr>
                    <w:rFonts w:ascii="Calibri" w:hAnsi="Calibri" w:cs="Tahoma"/>
                    <w:b w:val="0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b w:val="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4187F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300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E4187F" w:rsidRPr="00C9209D" w:rsidRDefault="00E4187F" w:rsidP="00E4187F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</w:t>
            </w:r>
            <w:r w:rsidRPr="00C9209D">
              <w:rPr>
                <w:rFonts w:ascii="Calibri" w:hAnsi="Calibri" w:cs="Tahoma"/>
                <w:sz w:val="20"/>
                <w:szCs w:val="20"/>
              </w:rPr>
              <w:t xml:space="preserve">s it your intention to report </w:t>
            </w:r>
            <w:r>
              <w:rPr>
                <w:rFonts w:ascii="Calibri" w:hAnsi="Calibri" w:cs="Tahoma"/>
                <w:sz w:val="20"/>
                <w:szCs w:val="20"/>
              </w:rPr>
              <w:t>the matter to</w:t>
            </w:r>
            <w:r w:rsidRPr="00C9209D">
              <w:rPr>
                <w:rFonts w:ascii="Calibri" w:hAnsi="Calibri" w:cs="Tahoma"/>
                <w:sz w:val="20"/>
                <w:szCs w:val="20"/>
              </w:rPr>
              <w:t xml:space="preserve"> anywhere other than Court Security?</w:t>
            </w:r>
          </w:p>
          <w:p w:rsidR="00E4187F" w:rsidRPr="00C9209D" w:rsidRDefault="00E4187F" w:rsidP="00E4187F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</w:p>
        </w:tc>
        <w:sdt>
          <w:sdtPr>
            <w:rPr>
              <w:rFonts w:ascii="Calibri" w:hAnsi="Calibri" w:cs="Tahoma"/>
              <w:sz w:val="20"/>
              <w:szCs w:val="20"/>
            </w:rPr>
            <w:alias w:val="Yes No"/>
            <w:tag w:val="Yes No"/>
            <w:id w:val="698738460"/>
            <w:placeholder>
              <w:docPart w:val="C7BD916540464F54B4AF69ABE74326E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4187F" w:rsidRDefault="00E4187F" w:rsidP="004F09B9">
                <w:pPr>
                  <w:rPr>
                    <w:rFonts w:ascii="Calibri" w:hAnsi="Calibri" w:cs="Tahoma"/>
                    <w:sz w:val="20"/>
                    <w:szCs w:val="20"/>
                  </w:rPr>
                </w:pPr>
                <w:r w:rsidRPr="00C9209D">
                  <w:rPr>
                    <w:rStyle w:val="PlaceholderText"/>
                    <w:rFonts w:asciiTheme="minorHAnsi" w:eastAsiaTheme="minorHAnsi" w:hAnsi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97DD6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300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E97DD6" w:rsidRPr="00C9209D" w:rsidRDefault="00E4187F" w:rsidP="00E4187F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AA09D5">
              <w:rPr>
                <w:rFonts w:ascii="Calibri" w:hAnsi="Calibri" w:cs="Tahoma"/>
                <w:sz w:val="20"/>
                <w:szCs w:val="20"/>
              </w:rPr>
              <w:lastRenderedPageBreak/>
              <w:t>If yes, please provide details of you</w:t>
            </w:r>
            <w:r>
              <w:rPr>
                <w:rFonts w:ascii="Calibri" w:hAnsi="Calibri" w:cs="Tahoma"/>
                <w:sz w:val="20"/>
                <w:szCs w:val="20"/>
              </w:rPr>
              <w:t>r</w:t>
            </w:r>
            <w:r w:rsidRPr="00AA09D5">
              <w:rPr>
                <w:rFonts w:ascii="Calibri" w:hAnsi="Calibri" w:cs="Tahoma"/>
                <w:sz w:val="20"/>
                <w:szCs w:val="20"/>
              </w:rPr>
              <w:t xml:space="preserve"> report e.g. which agency, when etc.</w:t>
            </w:r>
          </w:p>
        </w:tc>
        <w:sdt>
          <w:sdtPr>
            <w:rPr>
              <w:rFonts w:ascii="Calibri" w:hAnsi="Calibri" w:cs="Tahoma"/>
              <w:sz w:val="20"/>
              <w:szCs w:val="20"/>
            </w:rPr>
            <w:id w:val="-269555587"/>
            <w:placeholder>
              <w:docPart w:val="86D51CED30BC4A7C81D23A27BCC2212B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97DD6" w:rsidRPr="00172AD0" w:rsidRDefault="004D3B3A" w:rsidP="004D3B3A">
                <w:pPr>
                  <w:rPr>
                    <w:rFonts w:ascii="Calibri" w:hAnsi="Calibri" w:cs="Tahoma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97DD6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707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DD68A5" w:rsidRDefault="00393C52" w:rsidP="00393C52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 xml:space="preserve">As a result of this concern, is approval being sought for additional security measures as per </w:t>
            </w:r>
            <w:r w:rsidR="00DD68A5">
              <w:rPr>
                <w:rFonts w:ascii="Calibri" w:hAnsi="Calibri" w:cs="Tahoma"/>
                <w:sz w:val="20"/>
                <w:szCs w:val="20"/>
              </w:rPr>
              <w:t>the following Practice Direction</w:t>
            </w:r>
            <w:r w:rsidR="00DC3ECC">
              <w:rPr>
                <w:rFonts w:ascii="Calibri" w:hAnsi="Calibri" w:cs="Tahoma"/>
                <w:sz w:val="20"/>
                <w:szCs w:val="20"/>
              </w:rPr>
              <w:t>/</w:t>
            </w:r>
            <w:r w:rsidR="00DD68A5">
              <w:rPr>
                <w:rFonts w:ascii="Calibri" w:hAnsi="Calibri" w:cs="Tahoma"/>
                <w:sz w:val="20"/>
                <w:szCs w:val="20"/>
              </w:rPr>
              <w:t>s?</w:t>
            </w:r>
          </w:p>
          <w:p w:rsidR="00DD68A5" w:rsidRPr="00DD68A5" w:rsidRDefault="00DD68A5" w:rsidP="00DD68A5">
            <w:pPr>
              <w:textAlignment w:val="baseline"/>
              <w:rPr>
                <w:rFonts w:ascii="Verdana" w:hAnsi="Verdana"/>
                <w:color w:val="000000"/>
                <w:sz w:val="19"/>
                <w:szCs w:val="19"/>
                <w:lang w:eastAsia="en-AU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Supreme Court – PD </w:t>
            </w:r>
            <w:r w:rsidRPr="00DD68A5">
              <w:rPr>
                <w:rFonts w:ascii="Verdana" w:hAnsi="Verdana"/>
                <w:color w:val="000000"/>
                <w:sz w:val="19"/>
                <w:szCs w:val="19"/>
                <w:lang w:eastAsia="en-AU"/>
              </w:rPr>
              <w:t xml:space="preserve">2014/09 </w:t>
            </w:r>
          </w:p>
          <w:p w:rsidR="00DC3ECC" w:rsidRPr="00DC3ECC" w:rsidRDefault="00DD68A5" w:rsidP="00DC3ECC">
            <w:pPr>
              <w:textAlignment w:val="baseline"/>
              <w:rPr>
                <w:rFonts w:ascii="Verdana" w:hAnsi="Verdana"/>
                <w:color w:val="000000"/>
                <w:sz w:val="19"/>
                <w:szCs w:val="19"/>
                <w:lang w:eastAsia="en-AU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District Court – </w:t>
            </w:r>
            <w:r w:rsidR="00DC3ECC">
              <w:rPr>
                <w:rFonts w:ascii="Calibri" w:hAnsi="Calibri" w:cs="Tahoma"/>
                <w:sz w:val="20"/>
                <w:szCs w:val="20"/>
              </w:rPr>
              <w:t xml:space="preserve">PD </w:t>
            </w:r>
            <w:r w:rsidR="00DC3ECC" w:rsidRPr="00DC3ECC">
              <w:rPr>
                <w:rFonts w:ascii="Verdana" w:hAnsi="Verdana"/>
                <w:color w:val="000000"/>
                <w:sz w:val="19"/>
                <w:szCs w:val="19"/>
                <w:lang w:eastAsia="en-AU"/>
              </w:rPr>
              <w:t>2014/09</w:t>
            </w:r>
          </w:p>
          <w:p w:rsidR="00DD68A5" w:rsidRPr="00DC3ECC" w:rsidRDefault="00DD68A5" w:rsidP="00DC3ECC">
            <w:pPr>
              <w:textAlignment w:val="baseline"/>
              <w:rPr>
                <w:rFonts w:ascii="Verdana" w:hAnsi="Verdana"/>
                <w:color w:val="000000"/>
                <w:sz w:val="19"/>
                <w:szCs w:val="19"/>
                <w:lang w:eastAsia="en-AU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Magistrates Court - </w:t>
            </w:r>
            <w:r w:rsidR="00DC3ECC" w:rsidRPr="00DC3ECC">
              <w:rPr>
                <w:rFonts w:ascii="Verdana" w:hAnsi="Verdana"/>
                <w:color w:val="000000"/>
                <w:sz w:val="19"/>
                <w:szCs w:val="19"/>
                <w:lang w:eastAsia="en-AU"/>
              </w:rPr>
              <w:t>2014/03</w:t>
            </w:r>
          </w:p>
        </w:tc>
        <w:sdt>
          <w:sdtPr>
            <w:rPr>
              <w:rFonts w:ascii="Calibri" w:hAnsi="Calibri" w:cs="Tahoma"/>
              <w:sz w:val="20"/>
              <w:szCs w:val="20"/>
            </w:rPr>
            <w:alias w:val="Yes No"/>
            <w:tag w:val="Yes No"/>
            <w:id w:val="2003079467"/>
            <w:placeholder>
              <w:docPart w:val="DD43F3BB1E3A4F578A42DAE23A7A78F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97DD6" w:rsidRPr="00172AD0" w:rsidRDefault="009B2123" w:rsidP="004F09B9">
                <w:pPr>
                  <w:rPr>
                    <w:rFonts w:ascii="Calibri" w:hAnsi="Calibri" w:cs="Tahoma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D940D4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421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D940D4" w:rsidRPr="00C9209D" w:rsidRDefault="00393C52" w:rsidP="00393C52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If yes, please describe the additional measures being sought?</w:t>
            </w:r>
          </w:p>
        </w:tc>
        <w:sdt>
          <w:sdtPr>
            <w:rPr>
              <w:rFonts w:ascii="Calibri" w:hAnsi="Calibri" w:cs="Tahoma"/>
              <w:sz w:val="20"/>
              <w:szCs w:val="20"/>
            </w:rPr>
            <w:id w:val="1027136769"/>
            <w:placeholder>
              <w:docPart w:val="EEDACFA0BE3B4866BC02C3FAE6267A70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D940D4" w:rsidRPr="00172AD0" w:rsidRDefault="009B2123" w:rsidP="004F09B9">
                <w:pPr>
                  <w:rPr>
                    <w:rFonts w:ascii="Calibri" w:hAnsi="Calibri" w:cs="Tahoma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B42A7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421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1B42A7" w:rsidRPr="00C9209D" w:rsidRDefault="001B42A7" w:rsidP="001B42A7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If there is anyone else who should be advised about the risk or threat please include details of this here.</w:t>
            </w:r>
          </w:p>
        </w:tc>
        <w:sdt>
          <w:sdtPr>
            <w:rPr>
              <w:rFonts w:ascii="Calibri" w:hAnsi="Calibri" w:cs="Tahoma"/>
              <w:sz w:val="20"/>
              <w:szCs w:val="20"/>
            </w:rPr>
            <w:id w:val="1086658453"/>
            <w:placeholder>
              <w:docPart w:val="60A3534DC0AD4CC2AAF9A35A777ADC9D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1B42A7" w:rsidRDefault="001B42A7" w:rsidP="004F09B9">
                <w:pPr>
                  <w:rPr>
                    <w:rFonts w:ascii="Calibri" w:hAnsi="Calibri" w:cs="Tahoma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93C52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70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393C52" w:rsidRPr="00C9209D" w:rsidRDefault="00393C52" w:rsidP="00393C52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If other assistance/action is required, please include details of this here.</w:t>
            </w:r>
          </w:p>
        </w:tc>
        <w:sdt>
          <w:sdtPr>
            <w:rPr>
              <w:rFonts w:ascii="Calibri" w:hAnsi="Calibri" w:cs="Tahoma"/>
              <w:sz w:val="20"/>
              <w:szCs w:val="20"/>
            </w:rPr>
            <w:id w:val="-448774565"/>
            <w:placeholder>
              <w:docPart w:val="F7FA4914F1A34013957BE752C3080C08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93C52" w:rsidRPr="00172AD0" w:rsidRDefault="009B2123" w:rsidP="004F09B9">
                <w:pPr>
                  <w:rPr>
                    <w:rFonts w:ascii="Calibri" w:hAnsi="Calibri" w:cs="Tahoma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2B18A7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70"/>
        </w:trPr>
        <w:tc>
          <w:tcPr>
            <w:tcW w:w="9144" w:type="dxa"/>
            <w:gridSpan w:val="2"/>
            <w:tcBorders>
              <w:bottom w:val="single" w:sz="4" w:space="0" w:color="999999"/>
            </w:tcBorders>
            <w:shd w:val="clear" w:color="auto" w:fill="A5A5A5" w:themeFill="accent3"/>
            <w:vAlign w:val="center"/>
          </w:tcPr>
          <w:p w:rsidR="002B18A7" w:rsidRPr="00C9209D" w:rsidRDefault="000F52CB" w:rsidP="00C9209D">
            <w:pPr>
              <w:pStyle w:val="iBaseEntityFieldDataHighlight"/>
              <w:rPr>
                <w:rFonts w:ascii="Calibri" w:hAnsi="Calibri" w:cs="Tahoma"/>
                <w:b w:val="0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Your </w:t>
            </w:r>
            <w:r w:rsidR="002B18A7" w:rsidRPr="00C9209D">
              <w:rPr>
                <w:rFonts w:ascii="Calibri" w:hAnsi="Calibri" w:cs="Tahoma"/>
                <w:sz w:val="20"/>
                <w:szCs w:val="20"/>
              </w:rPr>
              <w:t>details</w:t>
            </w:r>
            <w:r w:rsidR="002B18A7" w:rsidRPr="00C9209D">
              <w:rPr>
                <w:rFonts w:ascii="Calibri" w:hAnsi="Calibri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D940D4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70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D940D4" w:rsidRPr="00C9209D" w:rsidRDefault="00D940D4" w:rsidP="00D940D4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Name</w:t>
            </w:r>
          </w:p>
          <w:p w:rsidR="00D940D4" w:rsidRPr="00C9209D" w:rsidRDefault="00D940D4" w:rsidP="004F09B9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</w:p>
        </w:tc>
        <w:sdt>
          <w:sdtPr>
            <w:rPr>
              <w:rFonts w:ascii="Calibri" w:hAnsi="Calibri" w:cs="Tahoma"/>
              <w:sz w:val="20"/>
              <w:szCs w:val="20"/>
            </w:rPr>
            <w:id w:val="1801571847"/>
            <w:placeholder>
              <w:docPart w:val="5AD3C8A54858407E96C6C789DE0F9217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D940D4" w:rsidRPr="00172AD0" w:rsidRDefault="009B2123" w:rsidP="004F09B9">
                <w:pPr>
                  <w:rPr>
                    <w:rFonts w:ascii="Calibri" w:hAnsi="Calibri" w:cs="Tahoma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93C52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70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393C52" w:rsidRPr="00C9209D" w:rsidRDefault="00393C52" w:rsidP="004F09B9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Title</w:t>
            </w:r>
          </w:p>
        </w:tc>
        <w:sdt>
          <w:sdtPr>
            <w:rPr>
              <w:rFonts w:ascii="Calibri" w:hAnsi="Calibri" w:cs="Tahoma"/>
              <w:sz w:val="20"/>
              <w:szCs w:val="20"/>
            </w:rPr>
            <w:id w:val="1164429856"/>
            <w:placeholder>
              <w:docPart w:val="5DF965F844F94C1988B4D538C25B4973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93C52" w:rsidRPr="00172AD0" w:rsidRDefault="009B2123" w:rsidP="004F09B9">
                <w:pPr>
                  <w:rPr>
                    <w:rFonts w:ascii="Calibri" w:hAnsi="Calibri" w:cs="Tahoma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93C52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70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393C52" w:rsidRPr="00C9209D" w:rsidRDefault="00393C52" w:rsidP="00393C52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Organisation/Workplace</w:t>
            </w:r>
          </w:p>
        </w:tc>
        <w:sdt>
          <w:sdtPr>
            <w:rPr>
              <w:rFonts w:ascii="Calibri" w:hAnsi="Calibri" w:cs="Tahoma"/>
              <w:sz w:val="20"/>
              <w:szCs w:val="20"/>
            </w:rPr>
            <w:id w:val="-1727757431"/>
            <w:placeholder>
              <w:docPart w:val="CF86FFF6EB754DF5AFD583C3A559B9D3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93C52" w:rsidRPr="00172AD0" w:rsidRDefault="009B2123" w:rsidP="004F09B9">
                <w:pPr>
                  <w:rPr>
                    <w:rFonts w:ascii="Calibri" w:hAnsi="Calibri" w:cs="Tahoma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93C52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70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393C52" w:rsidRPr="00C9209D" w:rsidRDefault="00393C52" w:rsidP="004F09B9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Phone number</w:t>
            </w:r>
          </w:p>
        </w:tc>
        <w:sdt>
          <w:sdtPr>
            <w:rPr>
              <w:rFonts w:ascii="Calibri" w:hAnsi="Calibri" w:cs="Tahoma"/>
              <w:sz w:val="20"/>
              <w:szCs w:val="20"/>
            </w:rPr>
            <w:id w:val="1941176043"/>
            <w:placeholder>
              <w:docPart w:val="7E9E10159B694F72992883F1908E1DE2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93C52" w:rsidRPr="00172AD0" w:rsidRDefault="009B2123" w:rsidP="004F09B9">
                <w:pPr>
                  <w:rPr>
                    <w:rFonts w:ascii="Calibri" w:hAnsi="Calibri" w:cs="Tahoma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93C52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70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393C52" w:rsidRPr="00C9209D" w:rsidRDefault="00393C52" w:rsidP="004F09B9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 w:rsidRPr="00C9209D">
              <w:rPr>
                <w:rFonts w:ascii="Calibri" w:hAnsi="Calibri" w:cs="Tahoma"/>
                <w:sz w:val="20"/>
                <w:szCs w:val="20"/>
              </w:rPr>
              <w:t>Email</w:t>
            </w:r>
          </w:p>
        </w:tc>
        <w:sdt>
          <w:sdtPr>
            <w:rPr>
              <w:rFonts w:ascii="Calibri" w:hAnsi="Calibri" w:cs="Tahoma"/>
              <w:sz w:val="20"/>
              <w:szCs w:val="20"/>
            </w:rPr>
            <w:id w:val="-229309627"/>
            <w:placeholder>
              <w:docPart w:val="90CAA480EDF84965A02C002F16705B4B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393C52" w:rsidRPr="00172AD0" w:rsidRDefault="009B2123" w:rsidP="004F09B9">
                <w:pPr>
                  <w:rPr>
                    <w:rFonts w:ascii="Calibri" w:hAnsi="Calibri" w:cs="Tahoma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97DD6" w:rsidRPr="002250B6" w:rsidTr="00C9209D">
        <w:tblPrEx>
          <w:tblBorders>
            <w:top w:val="single" w:sz="4" w:space="0" w:color="999999"/>
            <w:left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70"/>
        </w:trPr>
        <w:tc>
          <w:tcPr>
            <w:tcW w:w="3724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E97DD6" w:rsidRPr="00C9209D" w:rsidRDefault="007C627B" w:rsidP="004F09B9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Your r</w:t>
            </w:r>
            <w:r w:rsidR="00393C52" w:rsidRPr="00C9209D">
              <w:rPr>
                <w:rFonts w:ascii="Calibri" w:hAnsi="Calibri" w:cs="Tahoma"/>
                <w:sz w:val="20"/>
                <w:szCs w:val="20"/>
              </w:rPr>
              <w:t>elationship to the person/subject of the court security concern</w:t>
            </w:r>
          </w:p>
          <w:p w:rsidR="00E97DD6" w:rsidRPr="00C9209D" w:rsidRDefault="00E97DD6" w:rsidP="004F09B9">
            <w:pPr>
              <w:pStyle w:val="iBaseEntityFieldLabelHighlight"/>
              <w:rPr>
                <w:rFonts w:ascii="Calibri" w:hAnsi="Calibri" w:cs="Tahoma"/>
                <w:sz w:val="20"/>
                <w:szCs w:val="20"/>
              </w:rPr>
            </w:pPr>
          </w:p>
        </w:tc>
        <w:sdt>
          <w:sdtPr>
            <w:rPr>
              <w:rFonts w:ascii="Calibri" w:hAnsi="Calibri" w:cs="Tahoma"/>
              <w:sz w:val="20"/>
              <w:szCs w:val="20"/>
            </w:rPr>
            <w:id w:val="-1427187003"/>
            <w:placeholder>
              <w:docPart w:val="541B94909E9442AB8132820E79BB066B"/>
            </w:placeholder>
            <w:showingPlcHdr/>
            <w:text/>
          </w:sdtPr>
          <w:sdtEndPr/>
          <w:sdtContent>
            <w:tc>
              <w:tcPr>
                <w:tcW w:w="5420" w:type="dxa"/>
                <w:tcBorders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97DD6" w:rsidRPr="00172AD0" w:rsidRDefault="009B2123" w:rsidP="004F09B9">
                <w:pPr>
                  <w:rPr>
                    <w:rFonts w:ascii="Calibri" w:hAnsi="Calibri" w:cs="Tahoma"/>
                    <w:sz w:val="20"/>
                    <w:szCs w:val="20"/>
                  </w:rPr>
                </w:pPr>
                <w:r w:rsidRPr="00A94DEE">
                  <w:rPr>
                    <w:rStyle w:val="PlaceholderText"/>
                    <w:rFonts w:ascii="Calibri" w:eastAsiaTheme="minorHAnsi" w:hAnsi="Calibr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E97DD6" w:rsidRPr="002250B6" w:rsidRDefault="00E97DD6" w:rsidP="00E97DD6"/>
    <w:p w:rsidR="006A04BD" w:rsidRDefault="006A04BD"/>
    <w:sectPr w:rsidR="006A04BD" w:rsidSect="009779F8">
      <w:headerReference w:type="default" r:id="rId8"/>
      <w:pgSz w:w="11906" w:h="16838"/>
      <w:pgMar w:top="1258" w:right="566" w:bottom="1258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C6" w:rsidRDefault="00F323C6">
      <w:r>
        <w:separator/>
      </w:r>
    </w:p>
  </w:endnote>
  <w:endnote w:type="continuationSeparator" w:id="0">
    <w:p w:rsidR="00F323C6" w:rsidRDefault="00F3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C6" w:rsidRDefault="00F323C6">
      <w:r>
        <w:separator/>
      </w:r>
    </w:p>
  </w:footnote>
  <w:footnote w:type="continuationSeparator" w:id="0">
    <w:p w:rsidR="00F323C6" w:rsidRDefault="00F32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A45" w:rsidRDefault="002B18A7" w:rsidP="00DC3ECC">
    <w:pPr>
      <w:pStyle w:val="Header"/>
    </w:pPr>
    <w:r>
      <w:rPr>
        <w:noProof/>
        <w:lang w:eastAsia="en-AU"/>
      </w:rPr>
      <w:drawing>
        <wp:inline distT="0" distB="0" distL="0" distR="0" wp14:anchorId="61929E69" wp14:editId="50D41A2E">
          <wp:extent cx="1590675" cy="11248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3492.81EA9B5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1806" cy="113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C6"/>
    <w:rsid w:val="000650A5"/>
    <w:rsid w:val="000F52CB"/>
    <w:rsid w:val="0014455E"/>
    <w:rsid w:val="001B42A7"/>
    <w:rsid w:val="00223F83"/>
    <w:rsid w:val="002B18A7"/>
    <w:rsid w:val="003203ED"/>
    <w:rsid w:val="003908E8"/>
    <w:rsid w:val="00393C52"/>
    <w:rsid w:val="004163EC"/>
    <w:rsid w:val="00420BA2"/>
    <w:rsid w:val="00456D1E"/>
    <w:rsid w:val="004D3B3A"/>
    <w:rsid w:val="004F7A5A"/>
    <w:rsid w:val="00582432"/>
    <w:rsid w:val="00631786"/>
    <w:rsid w:val="00693502"/>
    <w:rsid w:val="006A04BD"/>
    <w:rsid w:val="006E2878"/>
    <w:rsid w:val="007300DB"/>
    <w:rsid w:val="007649A4"/>
    <w:rsid w:val="007C627B"/>
    <w:rsid w:val="0086404C"/>
    <w:rsid w:val="008943A7"/>
    <w:rsid w:val="00915E2D"/>
    <w:rsid w:val="00997CC8"/>
    <w:rsid w:val="009B2123"/>
    <w:rsid w:val="00A94DEE"/>
    <w:rsid w:val="00AC7A37"/>
    <w:rsid w:val="00AE024C"/>
    <w:rsid w:val="00C50718"/>
    <w:rsid w:val="00C9209D"/>
    <w:rsid w:val="00D403D0"/>
    <w:rsid w:val="00D940D4"/>
    <w:rsid w:val="00DC3ECC"/>
    <w:rsid w:val="00DD68A5"/>
    <w:rsid w:val="00E04DD3"/>
    <w:rsid w:val="00E10615"/>
    <w:rsid w:val="00E209F2"/>
    <w:rsid w:val="00E4187F"/>
    <w:rsid w:val="00E5313A"/>
    <w:rsid w:val="00E97DD6"/>
    <w:rsid w:val="00F323C6"/>
    <w:rsid w:val="00FC3FC1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1B68A-2E7E-46AA-A770-C599284F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DD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7D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97DD6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E97D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97DD6"/>
    <w:rPr>
      <w:rFonts w:ascii="Times New Roman" w:eastAsia="Times New Roman" w:hAnsi="Times New Roman" w:cs="Times New Roman"/>
      <w:szCs w:val="24"/>
    </w:rPr>
  </w:style>
  <w:style w:type="paragraph" w:customStyle="1" w:styleId="iBaseReportTitle">
    <w:name w:val="iBase Report Title"/>
    <w:basedOn w:val="Normal"/>
    <w:rsid w:val="00E97DD6"/>
    <w:pPr>
      <w:jc w:val="center"/>
    </w:pPr>
    <w:rPr>
      <w:b/>
      <w:smallCaps/>
      <w:color w:val="000080"/>
      <w:sz w:val="48"/>
      <w:szCs w:val="48"/>
      <w:u w:val="single" w:color="333399"/>
      <w:lang w:val="en-US"/>
    </w:rPr>
  </w:style>
  <w:style w:type="paragraph" w:customStyle="1" w:styleId="iBaseEntityFieldDataHighlight">
    <w:name w:val="iBase Entity Field Data Highlight"/>
    <w:basedOn w:val="Normal"/>
    <w:rsid w:val="00E97DD6"/>
    <w:rPr>
      <w:rFonts w:ascii="Tahoma" w:hAnsi="Tahoma"/>
      <w:b/>
      <w:sz w:val="16"/>
      <w:lang w:val="en-US"/>
    </w:rPr>
  </w:style>
  <w:style w:type="paragraph" w:customStyle="1" w:styleId="iBaseEntityFieldLabelHighlight">
    <w:name w:val="iBase Entity Field Label Highlight"/>
    <w:basedOn w:val="Normal"/>
    <w:rsid w:val="00E97DD6"/>
    <w:rPr>
      <w:rFonts w:ascii="Tahoma" w:hAnsi="Tahoma"/>
      <w:b/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D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6D1E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9B212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5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2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2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irc.registry@qirc.qld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70438C3FF241428DA22165A4507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0D1D8-E40B-4650-8683-297CF3854709}"/>
      </w:docPartPr>
      <w:docPartBody>
        <w:p w:rsidR="00A5600A" w:rsidRDefault="00A5600A">
          <w:pPr>
            <w:pStyle w:val="5E70438C3FF241428DA22165A450724B"/>
          </w:pPr>
          <w:r w:rsidRPr="00663D43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84F36497E3EB4EA49CDFE45AC701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CBED1-B07E-43C0-B49F-6ED04AFCEAAC}"/>
      </w:docPartPr>
      <w:docPartBody>
        <w:p w:rsidR="00A5600A" w:rsidRDefault="00A5600A">
          <w:pPr>
            <w:pStyle w:val="84F36497E3EB4EA49CDFE45AC7019F05"/>
          </w:pPr>
          <w:r w:rsidRPr="00DD68A5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2B14E61EC5E5425C9F6EF3CD64B2F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835C-3C47-40E4-8DAA-CE5D6B9CEF80}"/>
      </w:docPartPr>
      <w:docPartBody>
        <w:p w:rsidR="00A5600A" w:rsidRDefault="00A5600A">
          <w:pPr>
            <w:pStyle w:val="2B14E61EC5E5425C9F6EF3CD64B2F5E7"/>
          </w:pPr>
          <w:r w:rsidRPr="00DD68A5">
            <w:rPr>
              <w:rStyle w:val="PlaceholderText"/>
              <w:rFonts w:eastAsia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D24CFC113ED9499E8E3CF51BE5B37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C0CD-AA1D-4B5D-9749-926E3074FEDC}"/>
      </w:docPartPr>
      <w:docPartBody>
        <w:p w:rsidR="00A5600A" w:rsidRDefault="00A5600A">
          <w:pPr>
            <w:pStyle w:val="D24CFC113ED9499E8E3CF51BE5B37A9D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CF7D3A76163841AD963EFD2E6182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40809-D25B-467C-9A30-649A5AF3ADCB}"/>
      </w:docPartPr>
      <w:docPartBody>
        <w:p w:rsidR="00A5600A" w:rsidRDefault="00A5600A">
          <w:pPr>
            <w:pStyle w:val="CF7D3A76163841AD963EFD2E61823063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E758D2D0B54943CBA6B581C69242F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1849-2113-486B-B850-475956A7DEA4}"/>
      </w:docPartPr>
      <w:docPartBody>
        <w:p w:rsidR="00A5600A" w:rsidRDefault="00A5600A">
          <w:pPr>
            <w:pStyle w:val="E758D2D0B54943CBA6B581C69242F8C7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8CAC6E95224C43B69A49330F7EC09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FABA-4D78-4619-BE19-5305119F5035}"/>
      </w:docPartPr>
      <w:docPartBody>
        <w:p w:rsidR="00A5600A" w:rsidRDefault="00A5600A">
          <w:pPr>
            <w:pStyle w:val="8CAC6E95224C43B69A49330F7EC09DF6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E65F589CE16C42BCB51B6986F62B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6C55B-7744-4D78-853C-9DDDEC1F67BE}"/>
      </w:docPartPr>
      <w:docPartBody>
        <w:p w:rsidR="00A5600A" w:rsidRDefault="00A5600A">
          <w:pPr>
            <w:pStyle w:val="E65F589CE16C42BCB51B6986F62B27BD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25869C83103F4A8DB7A62B62CD44B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47A98-03FE-46C4-9011-27D1EBF3C02F}"/>
      </w:docPartPr>
      <w:docPartBody>
        <w:p w:rsidR="00A5600A" w:rsidRDefault="00A5600A">
          <w:pPr>
            <w:pStyle w:val="25869C83103F4A8DB7A62B62CD44B48A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3D5086C0EEDA46F882FE17A68194B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6FD8E-3179-46D7-9863-5288A7F19F8D}"/>
      </w:docPartPr>
      <w:docPartBody>
        <w:p w:rsidR="00A5600A" w:rsidRDefault="00A5600A">
          <w:pPr>
            <w:pStyle w:val="3D5086C0EEDA46F882FE17A68194BAA3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C7BD916540464F54B4AF69ABE743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32F7-6913-4C1A-8868-82879E6737CC}"/>
      </w:docPartPr>
      <w:docPartBody>
        <w:p w:rsidR="00A5600A" w:rsidRDefault="00A5600A">
          <w:pPr>
            <w:pStyle w:val="C7BD916540464F54B4AF69ABE74326E2"/>
          </w:pPr>
          <w:r w:rsidRPr="00C9209D">
            <w:rPr>
              <w:rStyle w:val="PlaceholderText"/>
              <w:rFonts w:eastAsia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86D51CED30BC4A7C81D23A27BCC22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4C65-C77B-4C38-B7EB-855A85BBCF15}"/>
      </w:docPartPr>
      <w:docPartBody>
        <w:p w:rsidR="00A5600A" w:rsidRDefault="00A5600A">
          <w:pPr>
            <w:pStyle w:val="86D51CED30BC4A7C81D23A27BCC2212B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DD43F3BB1E3A4F578A42DAE23A7A7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B35A-B626-4675-B686-60D9652EFEA4}"/>
      </w:docPartPr>
      <w:docPartBody>
        <w:p w:rsidR="00A5600A" w:rsidRDefault="00A5600A">
          <w:pPr>
            <w:pStyle w:val="DD43F3BB1E3A4F578A42DAE23A7A78F2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Choose an item.</w:t>
          </w:r>
        </w:p>
      </w:docPartBody>
    </w:docPart>
    <w:docPart>
      <w:docPartPr>
        <w:name w:val="EEDACFA0BE3B4866BC02C3FAE626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2531-C168-4F05-988B-26EDAF0BF35B}"/>
      </w:docPartPr>
      <w:docPartBody>
        <w:p w:rsidR="00A5600A" w:rsidRDefault="00A5600A">
          <w:pPr>
            <w:pStyle w:val="EEDACFA0BE3B4866BC02C3FAE6267A70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60A3534DC0AD4CC2AAF9A35A777AD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A6B3-DFE6-41B5-A501-9CFB75C7D0A3}"/>
      </w:docPartPr>
      <w:docPartBody>
        <w:p w:rsidR="00A5600A" w:rsidRDefault="00A5600A">
          <w:pPr>
            <w:pStyle w:val="60A3534DC0AD4CC2AAF9A35A777ADC9D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F7FA4914F1A34013957BE752C3080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0D93C-97B9-4FF7-B77D-97BF462D8B73}"/>
      </w:docPartPr>
      <w:docPartBody>
        <w:p w:rsidR="00A5600A" w:rsidRDefault="00A5600A">
          <w:pPr>
            <w:pStyle w:val="F7FA4914F1A34013957BE752C3080C08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5AD3C8A54858407E96C6C789DE0F9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882F9-A0EC-4DDB-93AC-D3513D580C55}"/>
      </w:docPartPr>
      <w:docPartBody>
        <w:p w:rsidR="00A5600A" w:rsidRDefault="00A5600A">
          <w:pPr>
            <w:pStyle w:val="5AD3C8A54858407E96C6C789DE0F9217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5DF965F844F94C1988B4D538C25B4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8C232-0399-4FEE-A59C-25AD9DE91AAF}"/>
      </w:docPartPr>
      <w:docPartBody>
        <w:p w:rsidR="00A5600A" w:rsidRDefault="00A5600A">
          <w:pPr>
            <w:pStyle w:val="5DF965F844F94C1988B4D538C25B4973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CF86FFF6EB754DF5AFD583C3A559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8DB5-586C-45A3-9125-A585AB2C7329}"/>
      </w:docPartPr>
      <w:docPartBody>
        <w:p w:rsidR="00A5600A" w:rsidRDefault="00A5600A">
          <w:pPr>
            <w:pStyle w:val="CF86FFF6EB754DF5AFD583C3A559B9D3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7E9E10159B694F72992883F1908E1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DD56-F748-48C7-920A-1D3EE24552F7}"/>
      </w:docPartPr>
      <w:docPartBody>
        <w:p w:rsidR="00A5600A" w:rsidRDefault="00A5600A">
          <w:pPr>
            <w:pStyle w:val="7E9E10159B694F72992883F1908E1DE2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90CAA480EDF84965A02C002F16705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71DC5-4B62-430C-8113-85D702D1FFD0}"/>
      </w:docPartPr>
      <w:docPartBody>
        <w:p w:rsidR="00A5600A" w:rsidRDefault="00A5600A">
          <w:pPr>
            <w:pStyle w:val="90CAA480EDF84965A02C002F16705B4B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</w:t>
          </w: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ter text.</w:t>
          </w:r>
        </w:p>
      </w:docPartBody>
    </w:docPart>
    <w:docPart>
      <w:docPartPr>
        <w:name w:val="541B94909E9442AB8132820E79BB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15086-F346-4C88-96CE-C7FBF992A586}"/>
      </w:docPartPr>
      <w:docPartBody>
        <w:p w:rsidR="00A5600A" w:rsidRDefault="00A5600A">
          <w:pPr>
            <w:pStyle w:val="541B94909E9442AB8132820E79BB066B"/>
          </w:pPr>
          <w:r w:rsidRPr="00A94DEE">
            <w:rPr>
              <w:rStyle w:val="PlaceholderText"/>
              <w:rFonts w:ascii="Calibri" w:eastAsiaTheme="minorHAnsi" w:hAnsi="Calibri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0A"/>
    <w:rsid w:val="00A5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E70438C3FF241428DA22165A450724B">
    <w:name w:val="5E70438C3FF241428DA22165A450724B"/>
  </w:style>
  <w:style w:type="paragraph" w:customStyle="1" w:styleId="84F36497E3EB4EA49CDFE45AC7019F05">
    <w:name w:val="84F36497E3EB4EA49CDFE45AC7019F05"/>
  </w:style>
  <w:style w:type="paragraph" w:customStyle="1" w:styleId="2B14E61EC5E5425C9F6EF3CD64B2F5E7">
    <w:name w:val="2B14E61EC5E5425C9F6EF3CD64B2F5E7"/>
  </w:style>
  <w:style w:type="paragraph" w:customStyle="1" w:styleId="D24CFC113ED9499E8E3CF51BE5B37A9D">
    <w:name w:val="D24CFC113ED9499E8E3CF51BE5B37A9D"/>
  </w:style>
  <w:style w:type="paragraph" w:customStyle="1" w:styleId="CF7D3A76163841AD963EFD2E61823063">
    <w:name w:val="CF7D3A76163841AD963EFD2E61823063"/>
  </w:style>
  <w:style w:type="paragraph" w:customStyle="1" w:styleId="E758D2D0B54943CBA6B581C69242F8C7">
    <w:name w:val="E758D2D0B54943CBA6B581C69242F8C7"/>
  </w:style>
  <w:style w:type="paragraph" w:customStyle="1" w:styleId="8CAC6E95224C43B69A49330F7EC09DF6">
    <w:name w:val="8CAC6E95224C43B69A49330F7EC09DF6"/>
  </w:style>
  <w:style w:type="paragraph" w:customStyle="1" w:styleId="E65F589CE16C42BCB51B6986F62B27BD">
    <w:name w:val="E65F589CE16C42BCB51B6986F62B27BD"/>
  </w:style>
  <w:style w:type="paragraph" w:customStyle="1" w:styleId="25869C83103F4A8DB7A62B62CD44B48A">
    <w:name w:val="25869C83103F4A8DB7A62B62CD44B48A"/>
  </w:style>
  <w:style w:type="paragraph" w:customStyle="1" w:styleId="3D5086C0EEDA46F882FE17A68194BAA3">
    <w:name w:val="3D5086C0EEDA46F882FE17A68194BAA3"/>
  </w:style>
  <w:style w:type="paragraph" w:customStyle="1" w:styleId="C7BD916540464F54B4AF69ABE74326E2">
    <w:name w:val="C7BD916540464F54B4AF69ABE74326E2"/>
  </w:style>
  <w:style w:type="paragraph" w:customStyle="1" w:styleId="86D51CED30BC4A7C81D23A27BCC2212B">
    <w:name w:val="86D51CED30BC4A7C81D23A27BCC2212B"/>
  </w:style>
  <w:style w:type="paragraph" w:customStyle="1" w:styleId="DD43F3BB1E3A4F578A42DAE23A7A78F2">
    <w:name w:val="DD43F3BB1E3A4F578A42DAE23A7A78F2"/>
  </w:style>
  <w:style w:type="paragraph" w:customStyle="1" w:styleId="EEDACFA0BE3B4866BC02C3FAE6267A70">
    <w:name w:val="EEDACFA0BE3B4866BC02C3FAE6267A70"/>
  </w:style>
  <w:style w:type="paragraph" w:customStyle="1" w:styleId="60A3534DC0AD4CC2AAF9A35A777ADC9D">
    <w:name w:val="60A3534DC0AD4CC2AAF9A35A777ADC9D"/>
  </w:style>
  <w:style w:type="paragraph" w:customStyle="1" w:styleId="F7FA4914F1A34013957BE752C3080C08">
    <w:name w:val="F7FA4914F1A34013957BE752C3080C08"/>
  </w:style>
  <w:style w:type="paragraph" w:customStyle="1" w:styleId="5AD3C8A54858407E96C6C789DE0F9217">
    <w:name w:val="5AD3C8A54858407E96C6C789DE0F9217"/>
  </w:style>
  <w:style w:type="paragraph" w:customStyle="1" w:styleId="5DF965F844F94C1988B4D538C25B4973">
    <w:name w:val="5DF965F844F94C1988B4D538C25B4973"/>
  </w:style>
  <w:style w:type="paragraph" w:customStyle="1" w:styleId="CF86FFF6EB754DF5AFD583C3A559B9D3">
    <w:name w:val="CF86FFF6EB754DF5AFD583C3A559B9D3"/>
  </w:style>
  <w:style w:type="paragraph" w:customStyle="1" w:styleId="7E9E10159B694F72992883F1908E1DE2">
    <w:name w:val="7E9E10159B694F72992883F1908E1DE2"/>
  </w:style>
  <w:style w:type="paragraph" w:customStyle="1" w:styleId="90CAA480EDF84965A02C002F16705B4B">
    <w:name w:val="90CAA480EDF84965A02C002F16705B4B"/>
  </w:style>
  <w:style w:type="paragraph" w:customStyle="1" w:styleId="541B94909E9442AB8132820E79BB066B">
    <w:name w:val="541B94909E9442AB8132820E79BB0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AG - 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66"/>
      </a:accent1>
      <a:accent2>
        <a:srgbClr val="7FBA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ED7D3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7CD16-D1FA-4BF6-9333-D9939AB0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Courts Security Information Report</vt:lpstr>
    </vt:vector>
  </TitlesOfParts>
  <Company>Department of the Attorney General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Courts Security Information Report</dc:title>
  <dc:subject>Form</dc:subject>
  <dc:creator>Glenys Owen</dc:creator>
  <cp:keywords>Queensland Courts, security, alert, incident, raise, alarm, report, threats, interuption, harm, damage, injure, bomb, hoax, fire, explosive, risk, concern</cp:keywords>
  <cp:lastModifiedBy>Bianca Paris</cp:lastModifiedBy>
  <cp:revision>2</cp:revision>
  <dcterms:created xsi:type="dcterms:W3CDTF">2018-09-26T01:33:00Z</dcterms:created>
  <dcterms:modified xsi:type="dcterms:W3CDTF">2018-09-26T01:33:00Z</dcterms:modified>
  <cp:category>Couret security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-384863023</vt:i4>
  </property>
  <property fmtid="{D5CDD505-2E9C-101B-9397-08002B2CF9AE}" pid="3" name="_NewReviewCycle">
    <vt:lpwstr/>
  </property>
  <property fmtid="{D5CDD505-2E9C-101B-9397-08002B2CF9AE}" pid="4" name="_EmailSubject">
    <vt:lpwstr>Services</vt:lpwstr>
  </property>
  <property fmtid="{D5CDD505-2E9C-101B-9397-08002B2CF9AE}" pid="5" name="_AuthorEmail">
    <vt:lpwstr>Patricia.Faulkner@qirc.qld.gov.au</vt:lpwstr>
  </property>
  <property fmtid="{D5CDD505-2E9C-101B-9397-08002B2CF9AE}" pid="6" name="_AuthorEmailDisplayName">
    <vt:lpwstr>Patricia Faulkner</vt:lpwstr>
  </property>
</Properties>
</file>